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eastAsia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widowControl/>
        <w:spacing w:line="64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江苏省</w:t>
      </w:r>
      <w:r>
        <w:rPr>
          <w:rFonts w:hint="eastAsia" w:eastAsia="方正小标宋_GBK"/>
          <w:kern w:val="0"/>
          <w:sz w:val="44"/>
          <w:szCs w:val="44"/>
          <w:lang w:eastAsia="zh-CN"/>
        </w:rPr>
        <w:t>盐南高新区</w:t>
      </w: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2022</w:t>
      </w:r>
      <w:r>
        <w:rPr>
          <w:rFonts w:hint="eastAsia" w:eastAsia="方正小标宋_GBK"/>
          <w:kern w:val="0"/>
          <w:sz w:val="44"/>
          <w:szCs w:val="44"/>
        </w:rPr>
        <w:t>年面向全国部分高校和境外世界名校引进优秀毕业生报名表</w:t>
      </w:r>
    </w:p>
    <w:p>
      <w:pPr>
        <w:widowControl/>
        <w:spacing w:line="300" w:lineRule="exact"/>
        <w:jc w:val="center"/>
        <w:rPr>
          <w:rFonts w:eastAsia="方正小标宋_GBK"/>
          <w:kern w:val="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645"/>
        <w:gridCol w:w="329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3" w:hRule="atLeast"/>
        </w:trPr>
        <w:tc>
          <w:tcPr>
            <w:tcW w:w="974" w:type="dxa"/>
            <w:gridSpan w:val="2"/>
            <w:tcBorders>
              <w:top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 别</w:t>
            </w:r>
          </w:p>
        </w:tc>
        <w:tc>
          <w:tcPr>
            <w:tcW w:w="1108" w:type="dxa"/>
            <w:gridSpan w:val="2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221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4" w:hRule="atLeast"/>
        </w:trPr>
        <w:tc>
          <w:tcPr>
            <w:tcW w:w="97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  贯</w:t>
            </w:r>
          </w:p>
        </w:tc>
        <w:tc>
          <w:tcPr>
            <w:tcW w:w="1108" w:type="dxa"/>
            <w:gridSpan w:val="2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4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 生 地</w:t>
            </w:r>
          </w:p>
        </w:tc>
        <w:tc>
          <w:tcPr>
            <w:tcW w:w="1221" w:type="dxa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68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</w:trPr>
        <w:tc>
          <w:tcPr>
            <w:tcW w:w="97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  间</w:t>
            </w: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  间</w:t>
            </w:r>
          </w:p>
        </w:tc>
        <w:tc>
          <w:tcPr>
            <w:tcW w:w="1108" w:type="dxa"/>
            <w:gridSpan w:val="2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4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健康状况</w:t>
            </w:r>
          </w:p>
        </w:tc>
        <w:tc>
          <w:tcPr>
            <w:tcW w:w="1221" w:type="dxa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68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1" w:hRule="atLeast"/>
        </w:trPr>
        <w:tc>
          <w:tcPr>
            <w:tcW w:w="97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300" w:lineRule="exact"/>
              <w:ind w:left="-42" w:leftChars="-20" w:right="-42" w:rightChars="-2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毕业学校</w:t>
            </w:r>
          </w:p>
          <w:p>
            <w:pPr>
              <w:spacing w:line="300" w:lineRule="exact"/>
              <w:ind w:left="-42" w:leftChars="-20" w:right="-42" w:rightChars="-20"/>
              <w:jc w:val="center"/>
              <w:rPr>
                <w:rFonts w:ascii="方正仿宋_GBK" w:hAnsi="方正仿宋_GBK" w:eastAsia="方正仿宋_GBK" w:cs="方正仿宋_GBK"/>
                <w:spacing w:val="-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68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  号</w:t>
            </w:r>
          </w:p>
        </w:tc>
        <w:tc>
          <w:tcPr>
            <w:tcW w:w="2370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外  语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等  级</w:t>
            </w:r>
          </w:p>
        </w:tc>
        <w:tc>
          <w:tcPr>
            <w:tcW w:w="134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等  级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  庭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住  址</w:t>
            </w:r>
          </w:p>
        </w:tc>
        <w:tc>
          <w:tcPr>
            <w:tcW w:w="4819" w:type="dxa"/>
            <w:gridSpan w:val="8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邮  编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  系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方  式</w:t>
            </w:r>
          </w:p>
        </w:tc>
        <w:tc>
          <w:tcPr>
            <w:tcW w:w="8008" w:type="dxa"/>
            <w:gridSpan w:val="10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应  聘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岗  位</w:t>
            </w:r>
          </w:p>
        </w:tc>
        <w:tc>
          <w:tcPr>
            <w:tcW w:w="4819" w:type="dxa"/>
            <w:gridSpan w:val="8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婚  姻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状  况</w:t>
            </w:r>
          </w:p>
        </w:tc>
        <w:tc>
          <w:tcPr>
            <w:tcW w:w="196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73" w:hRule="atLeast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历</w:t>
            </w:r>
          </w:p>
        </w:tc>
        <w:tc>
          <w:tcPr>
            <w:tcW w:w="8337" w:type="dxa"/>
            <w:gridSpan w:val="11"/>
            <w:noWrap/>
          </w:tcPr>
          <w:p>
            <w:pPr>
              <w:spacing w:line="3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67" w:hRule="atLeast"/>
        </w:trPr>
        <w:tc>
          <w:tcPr>
            <w:tcW w:w="64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干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况</w:t>
            </w:r>
          </w:p>
        </w:tc>
        <w:tc>
          <w:tcPr>
            <w:tcW w:w="8337" w:type="dxa"/>
            <w:gridSpan w:val="11"/>
            <w:noWrap/>
          </w:tcPr>
          <w:p>
            <w:pPr>
              <w:spacing w:line="3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46" w:hRule="atLeast"/>
        </w:trPr>
        <w:tc>
          <w:tcPr>
            <w:tcW w:w="64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况</w:t>
            </w:r>
          </w:p>
        </w:tc>
        <w:tc>
          <w:tcPr>
            <w:tcW w:w="8337" w:type="dxa"/>
            <w:gridSpan w:val="11"/>
            <w:noWrap/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重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系</w:t>
            </w: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称 谓</w:t>
            </w:r>
          </w:p>
        </w:tc>
        <w:tc>
          <w:tcPr>
            <w:tcW w:w="1162" w:type="dxa"/>
            <w:gridSpan w:val="2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名</w:t>
            </w:r>
          </w:p>
        </w:tc>
        <w:tc>
          <w:tcPr>
            <w:tcW w:w="97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龄</w:t>
            </w:r>
          </w:p>
        </w:tc>
        <w:tc>
          <w:tcPr>
            <w:tcW w:w="104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面 貌</w:t>
            </w:r>
          </w:p>
        </w:tc>
        <w:tc>
          <w:tcPr>
            <w:tcW w:w="4043" w:type="dxa"/>
            <w:gridSpan w:val="3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62" w:type="dxa"/>
            <w:gridSpan w:val="2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4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043" w:type="dxa"/>
            <w:gridSpan w:val="3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atLeast"/>
        </w:trPr>
        <w:tc>
          <w:tcPr>
            <w:tcW w:w="64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62" w:type="dxa"/>
            <w:gridSpan w:val="2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8" w:type="dxa"/>
            <w:gridSpan w:val="2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44" w:type="dxa"/>
            <w:gridSpan w:val="2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043" w:type="dxa"/>
            <w:gridSpan w:val="3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62" w:type="dxa"/>
            <w:gridSpan w:val="2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8" w:type="dxa"/>
            <w:gridSpan w:val="2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44" w:type="dxa"/>
            <w:gridSpan w:val="2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043" w:type="dxa"/>
            <w:gridSpan w:val="3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62" w:type="dxa"/>
            <w:gridSpan w:val="2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8" w:type="dxa"/>
            <w:gridSpan w:val="2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44" w:type="dxa"/>
            <w:gridSpan w:val="2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043" w:type="dxa"/>
            <w:gridSpan w:val="3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37" w:type="dxa"/>
            <w:gridSpan w:val="11"/>
            <w:noWrap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231" w:hRule="atLeast"/>
        </w:trPr>
        <w:tc>
          <w:tcPr>
            <w:tcW w:w="645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pStyle w:val="2"/>
              <w:ind w:left="0" w:right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备</w:t>
            </w:r>
          </w:p>
          <w:p>
            <w:pPr>
              <w:pStyle w:val="2"/>
              <w:ind w:left="0" w:right="0"/>
              <w:jc w:val="center"/>
              <w:rPr>
                <w:rFonts w:ascii="方正仿宋_GBK" w:hAnsi="方正仿宋_GBK" w:eastAsia="方正仿宋_GBK" w:cs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ascii="方正仿宋_GBK" w:hAnsi="方正仿宋_GBK" w:eastAsia="方正仿宋_GBK" w:cs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ascii="方正仿宋_GBK" w:hAnsi="方正仿宋_GBK" w:eastAsia="方正仿宋_GBK" w:cs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注</w:t>
            </w:r>
          </w:p>
        </w:tc>
        <w:tc>
          <w:tcPr>
            <w:tcW w:w="8337" w:type="dxa"/>
            <w:gridSpan w:val="11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/>
    <w:sectPr>
      <w:pgSz w:w="11906" w:h="16838"/>
      <w:pgMar w:top="1871" w:right="1588" w:bottom="1701" w:left="1588" w:header="851" w:footer="130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A7713"/>
    <w:rsid w:val="47A21838"/>
    <w:rsid w:val="520D3D9C"/>
    <w:rsid w:val="722A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320" w:lineRule="exact"/>
      <w:ind w:left="113" w:right="113"/>
    </w:pPr>
    <w:rPr>
      <w:rFonts w:ascii="Times New Roman" w:hAnsi="Times New Roman" w:eastAsia="方正仿宋简体" w:cs="Times New Roman"/>
      <w:spacing w:val="8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2021-11-11T12:42:00Z</dcterms:created>
  <dc:creator>燕儿飞</dc:creator>
  <cp:lastModifiedBy>刘亮</cp:lastModifiedBy>
  <dcterms:modified xsi:type="dcterms:W3CDTF">2021-11-13T01:00:56Z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SaveFontToCloudKey">
    <vt:lpwstr>500103632_cloud</vt:lpwstr>
  </property>
  <property fmtid="{D5CDD505-2E9C-101B-9397-08002B2CF9AE}" pid="4" name="ICV">
    <vt:lpwstr>324EDA111BEA46BC8ACCCE7D3962DC30</vt:lpwstr>
  </property>
</Properties>
</file>