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w w:val="8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</w:rPr>
        <w:t>屯昌县</w:t>
      </w: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val="en-US" w:eastAsia="zh-CN"/>
        </w:rPr>
        <w:t>2018年</w:t>
      </w: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</w:rPr>
        <w:t>公办幼儿园教师招聘面试人员思想表现鉴定及计划生育审查表</w:t>
      </w:r>
    </w:p>
    <w:bookmarkEnd w:id="0"/>
    <w:tbl>
      <w:tblPr>
        <w:tblStyle w:val="3"/>
        <w:tblW w:w="92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99"/>
        <w:gridCol w:w="723"/>
        <w:gridCol w:w="537"/>
        <w:gridCol w:w="900"/>
        <w:gridCol w:w="948"/>
        <w:gridCol w:w="1984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现家庭住址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幼儿园教师资格证编号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工作单位或村（居）委会鉴定意见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工作、政治思想表现</w:t>
            </w:r>
          </w:p>
        </w:tc>
        <w:tc>
          <w:tcPr>
            <w:tcW w:w="6839" w:type="dxa"/>
            <w:gridSpan w:val="5"/>
            <w:vMerge w:val="restart"/>
            <w:vAlign w:val="center"/>
          </w:tcPr>
          <w:p>
            <w:pPr>
              <w:spacing w:line="240" w:lineRule="exact"/>
              <w:rPr>
                <w:szCs w:val="28"/>
              </w:rPr>
            </w:pPr>
          </w:p>
          <w:p>
            <w:pPr>
              <w:spacing w:line="240" w:lineRule="exact"/>
              <w:rPr>
                <w:szCs w:val="28"/>
              </w:rPr>
            </w:pPr>
          </w:p>
          <w:p>
            <w:pPr>
              <w:spacing w:line="240" w:lineRule="exact"/>
              <w:rPr>
                <w:szCs w:val="28"/>
              </w:rPr>
            </w:pPr>
          </w:p>
          <w:p>
            <w:pPr>
              <w:spacing w:line="240" w:lineRule="exact"/>
              <w:rPr>
                <w:szCs w:val="28"/>
              </w:rPr>
            </w:pPr>
          </w:p>
          <w:p>
            <w:pPr>
              <w:spacing w:line="240" w:lineRule="exact"/>
              <w:rPr>
                <w:szCs w:val="28"/>
              </w:rPr>
            </w:pPr>
          </w:p>
          <w:p>
            <w:pPr>
              <w:spacing w:line="240" w:lineRule="exact"/>
              <w:rPr>
                <w:szCs w:val="28"/>
              </w:rPr>
            </w:pPr>
          </w:p>
          <w:p>
            <w:pPr>
              <w:spacing w:line="240" w:lineRule="exact"/>
              <w:rPr>
                <w:szCs w:val="28"/>
              </w:rPr>
            </w:pPr>
          </w:p>
          <w:p>
            <w:pPr>
              <w:spacing w:line="240" w:lineRule="exact"/>
              <w:ind w:firstLine="2520" w:firstLineChars="1200"/>
              <w:rPr>
                <w:szCs w:val="21"/>
              </w:rPr>
            </w:pPr>
          </w:p>
          <w:p>
            <w:pPr>
              <w:spacing w:line="240" w:lineRule="exact"/>
              <w:ind w:firstLine="4305" w:firstLineChars="205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spacing w:line="240" w:lineRule="exac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 签名：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热心社会公益事业情况</w:t>
            </w:r>
          </w:p>
        </w:tc>
        <w:tc>
          <w:tcPr>
            <w:tcW w:w="6839" w:type="dxa"/>
            <w:gridSpan w:val="5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遵守社会公德情况</w:t>
            </w:r>
          </w:p>
        </w:tc>
        <w:tc>
          <w:tcPr>
            <w:tcW w:w="6839" w:type="dxa"/>
            <w:gridSpan w:val="5"/>
            <w:vMerge w:val="continue"/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有无行政处分记录</w:t>
            </w:r>
          </w:p>
        </w:tc>
        <w:tc>
          <w:tcPr>
            <w:tcW w:w="6839" w:type="dxa"/>
            <w:gridSpan w:val="5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4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户口所在地派出所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有无犯罪记录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审查意见</w:t>
            </w:r>
          </w:p>
        </w:tc>
        <w:tc>
          <w:tcPr>
            <w:tcW w:w="6839" w:type="dxa"/>
            <w:gridSpan w:val="5"/>
            <w:vAlign w:val="center"/>
          </w:tcPr>
          <w:p>
            <w:pPr>
              <w:spacing w:line="240" w:lineRule="exact"/>
              <w:ind w:firstLine="5740" w:firstLineChars="2050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 签名：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4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县级计划生育部门审查意见（是否违反计划生育）</w:t>
            </w:r>
          </w:p>
        </w:tc>
        <w:tc>
          <w:tcPr>
            <w:tcW w:w="6839" w:type="dxa"/>
            <w:gridSpan w:val="5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          </w:t>
            </w:r>
          </w:p>
          <w:p>
            <w:pPr>
              <w:spacing w:line="240" w:lineRule="exac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  签名：                          年   月   日</w:t>
            </w:r>
          </w:p>
        </w:tc>
      </w:tr>
    </w:tbl>
    <w:p>
      <w:pPr>
        <w:spacing w:line="300" w:lineRule="exact"/>
        <w:ind w:left="945" w:hanging="945" w:hangingChars="450"/>
        <w:rPr>
          <w:szCs w:val="32"/>
        </w:rPr>
      </w:pPr>
      <w:r>
        <w:rPr>
          <w:rFonts w:hint="eastAsia"/>
          <w:szCs w:val="32"/>
        </w:rPr>
        <w:t>说明：1、表中1-4栏由考生填写。</w:t>
      </w:r>
    </w:p>
    <w:p>
      <w:pPr>
        <w:spacing w:line="300" w:lineRule="exact"/>
        <w:ind w:left="-420" w:leftChars="-200" w:firstLine="420" w:firstLineChars="200"/>
        <w:rPr>
          <w:szCs w:val="32"/>
        </w:rPr>
      </w:pPr>
      <w:r>
        <w:rPr>
          <w:rFonts w:hint="eastAsia"/>
          <w:szCs w:val="32"/>
        </w:rPr>
        <w:t xml:space="preserve">      2、填写字迹应该端正、规范。</w:t>
      </w:r>
    </w:p>
    <w:p>
      <w:pPr>
        <w:spacing w:line="300" w:lineRule="exact"/>
        <w:ind w:left="945" w:hanging="945" w:hangingChars="450"/>
        <w:rPr>
          <w:szCs w:val="32"/>
        </w:rPr>
      </w:pPr>
      <w:r>
        <w:rPr>
          <w:rFonts w:hint="eastAsia"/>
          <w:szCs w:val="32"/>
        </w:rPr>
        <w:t xml:space="preserve">      3、本表必须据实填写并报送屯昌县教育局人事室，报送具体时间另行通知，逾期未交者视为放弃面试考试资格。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43DDB"/>
    <w:rsid w:val="22443D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2018-05-21T08:39:00Z</dcterms:created>
  <dc:creator>lenovo</dc:creator>
  <cp:lastModifiedBy>lenovo</cp:lastModifiedBy>
  <dcterms:modified xsi:type="dcterms:W3CDTF">2018-05-21T08:39:19Z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